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1CE2" w:rsidRDefault="008B2EA4" w:rsidP="00E07B99">
      <w:pPr>
        <w:numPr>
          <w:ilvl w:val="0"/>
          <w:numId w:val="2"/>
        </w:numPr>
        <w:ind w:left="360"/>
      </w:pPr>
      <w:r>
        <w:t>Apply the definition</w:t>
      </w:r>
      <w:r w:rsidR="00781CE2">
        <w:t xml:space="preserve"> of average velocity to solve for an unknown quantity, given the appropriate information.</w:t>
      </w:r>
      <w:r w:rsidR="00CC26A2">
        <w:t xml:space="preserve"> (sections</w:t>
      </w:r>
      <w:r>
        <w:t xml:space="preserve"> 2.1, 2.3)</w:t>
      </w:r>
    </w:p>
    <w:p w:rsidR="008B2EA4" w:rsidRDefault="008B2EA4" w:rsidP="008B2EA4">
      <w:pPr>
        <w:pStyle w:val="ListParagraph"/>
      </w:pPr>
    </w:p>
    <w:p w:rsidR="008B2EA4" w:rsidRDefault="008B2EA4" w:rsidP="008B2EA4">
      <w:pPr>
        <w:numPr>
          <w:ilvl w:val="0"/>
          <w:numId w:val="2"/>
        </w:numPr>
        <w:ind w:left="360"/>
      </w:pPr>
      <w:r>
        <w:t>Apply the definition of average acceleration to solve for an unknown quantity, given the appropriate information. (section 2.4)</w:t>
      </w:r>
    </w:p>
    <w:p w:rsidR="00781CE2" w:rsidRDefault="00781CE2" w:rsidP="00E07B99">
      <w:pPr>
        <w:ind w:left="360"/>
      </w:pPr>
    </w:p>
    <w:p w:rsidR="008B2EA4" w:rsidRDefault="008B2EA4" w:rsidP="008B2EA4">
      <w:pPr>
        <w:numPr>
          <w:ilvl w:val="0"/>
          <w:numId w:val="2"/>
        </w:numPr>
        <w:ind w:left="360"/>
      </w:pPr>
      <w:r>
        <w:t xml:space="preserve">Use kinematics equations with constant acceleration (such as those </w:t>
      </w:r>
      <w:r w:rsidR="00FB2805">
        <w:t>on the formula sheet</w:t>
      </w:r>
      <w:r>
        <w:t>) to solve problems for an unknown, given the appropriate information. (section 2.5)</w:t>
      </w:r>
    </w:p>
    <w:p w:rsidR="008B2EA4" w:rsidRDefault="008B2EA4" w:rsidP="008B2EA4">
      <w:pPr>
        <w:ind w:left="360"/>
      </w:pPr>
    </w:p>
    <w:p w:rsidR="008B2EA4" w:rsidRDefault="008B2EA4" w:rsidP="008B2EA4">
      <w:pPr>
        <w:numPr>
          <w:ilvl w:val="0"/>
          <w:numId w:val="2"/>
        </w:numPr>
        <w:ind w:left="360"/>
      </w:pPr>
      <w:r>
        <w:t>Apply the kinematics equations with constant acceleration (</w:t>
      </w:r>
      <w:r w:rsidR="00FB2805">
        <w:t>such as those on the formula sheet</w:t>
      </w:r>
      <w:r>
        <w:t>) to solve problems involving falling objects, given the appropriate information. (</w:t>
      </w:r>
      <w:proofErr w:type="gramStart"/>
      <w:r>
        <w:t>section</w:t>
      </w:r>
      <w:proofErr w:type="gramEnd"/>
      <w:r>
        <w:t xml:space="preserve"> 2.7)</w:t>
      </w:r>
    </w:p>
    <w:p w:rsidR="008B2EA4" w:rsidRDefault="008B2EA4" w:rsidP="008B2EA4">
      <w:pPr>
        <w:ind w:left="360"/>
      </w:pPr>
    </w:p>
    <w:p w:rsidR="00024F86" w:rsidRDefault="00357DAC" w:rsidP="00E07B99">
      <w:pPr>
        <w:numPr>
          <w:ilvl w:val="0"/>
          <w:numId w:val="2"/>
        </w:numPr>
        <w:ind w:left="360"/>
      </w:pPr>
      <w:r>
        <w:t>Apply the relationships between the slopes of the graphs and the definition of average and instantaneous velocity and average an</w:t>
      </w:r>
      <w:r w:rsidR="008B2EA4">
        <w:t xml:space="preserve">d instantaneous acceleration. </w:t>
      </w:r>
      <w:r>
        <w:t xml:space="preserve">For example, be able to use the rate of change on the x </w:t>
      </w:r>
      <w:r w:rsidR="008B2EA4">
        <w:t>vs. t graph to find a velocity. (section 2.8)</w:t>
      </w:r>
    </w:p>
    <w:p w:rsidR="008B2EA4" w:rsidRDefault="008B2EA4" w:rsidP="0073006C"/>
    <w:p w:rsidR="00781CE2" w:rsidRDefault="0073006C" w:rsidP="00E07B99">
      <w:pPr>
        <w:numPr>
          <w:ilvl w:val="0"/>
          <w:numId w:val="2"/>
        </w:numPr>
        <w:ind w:left="360"/>
      </w:pPr>
      <w:r>
        <w:t>Reduce a vector into its x- and y-components and combine x- and y-components to make the resultant vector</w:t>
      </w:r>
      <w:r w:rsidR="00781CE2">
        <w:t>.</w:t>
      </w:r>
      <w:r>
        <w:t xml:space="preserve"> (</w:t>
      </w:r>
      <w:proofErr w:type="gramStart"/>
      <w:r>
        <w:t>section</w:t>
      </w:r>
      <w:proofErr w:type="gramEnd"/>
      <w:r>
        <w:t xml:space="preserve"> 3.3</w:t>
      </w:r>
      <w:r w:rsidR="00CF2979">
        <w:t>)</w:t>
      </w:r>
    </w:p>
    <w:p w:rsidR="00781CE2" w:rsidRDefault="00781CE2" w:rsidP="00E07B99">
      <w:pPr>
        <w:ind w:left="360"/>
      </w:pPr>
    </w:p>
    <w:p w:rsidR="00357DAC" w:rsidRDefault="00CF2979" w:rsidP="00E07B99">
      <w:pPr>
        <w:numPr>
          <w:ilvl w:val="0"/>
          <w:numId w:val="2"/>
        </w:numPr>
        <w:ind w:left="360"/>
      </w:pPr>
      <w:r>
        <w:t>Add and subtract up to three vectors analytically using trigonometry</w:t>
      </w:r>
      <w:r w:rsidR="00357DAC">
        <w:t xml:space="preserve">. </w:t>
      </w:r>
      <w:r>
        <w:t>This includes the ability to reduce a vector into its x- and y-components. (section 3.3)</w:t>
      </w:r>
    </w:p>
    <w:p w:rsidR="00024F86" w:rsidRDefault="00024F86" w:rsidP="00E07B99">
      <w:pPr>
        <w:ind w:left="360"/>
      </w:pPr>
    </w:p>
    <w:p w:rsidR="00E07B99" w:rsidRDefault="00E07B99" w:rsidP="00E07B99">
      <w:pPr>
        <w:numPr>
          <w:ilvl w:val="0"/>
          <w:numId w:val="2"/>
        </w:numPr>
        <w:spacing w:after="240"/>
        <w:ind w:left="360"/>
      </w:pPr>
      <w:r>
        <w:t>Use the kinematics equations and knowledge of the independence of x- and y-motion to solve for an unknown quantity for a projectile.</w:t>
      </w:r>
      <w:r w:rsidR="00CF2979">
        <w:t xml:space="preserve"> (</w:t>
      </w:r>
      <w:proofErr w:type="gramStart"/>
      <w:r w:rsidR="00CF2979">
        <w:t>section</w:t>
      </w:r>
      <w:proofErr w:type="gramEnd"/>
      <w:r w:rsidR="00CF2979">
        <w:t xml:space="preserve"> 3.4)</w:t>
      </w:r>
    </w:p>
    <w:p w:rsidR="00E861FB" w:rsidRDefault="00AC38D0" w:rsidP="00AC38D0">
      <w:r>
        <w:t xml:space="preserve">The test will be based on content from chapters </w:t>
      </w:r>
      <w:r w:rsidR="00CC26A2">
        <w:t>2</w:t>
      </w:r>
      <w:r w:rsidR="00E07B99">
        <w:t>-</w:t>
      </w:r>
      <w:r w:rsidR="00CC26A2">
        <w:t>3</w:t>
      </w:r>
      <w:r>
        <w:t xml:space="preserve"> in </w:t>
      </w:r>
      <w:r w:rsidR="00CC26A2">
        <w:t>your textbook</w:t>
      </w:r>
      <w:r>
        <w:t xml:space="preserve"> </w:t>
      </w:r>
      <w:r w:rsidR="0073006C">
        <w:t xml:space="preserve">and Expert TA </w:t>
      </w:r>
      <w:r>
        <w:t xml:space="preserve">as </w:t>
      </w:r>
      <w:r w:rsidR="0073006C">
        <w:t>supported by</w:t>
      </w:r>
      <w:r>
        <w:t xml:space="preserve"> associated </w:t>
      </w:r>
      <w:r w:rsidR="00CC26A2">
        <w:t>videos</w:t>
      </w:r>
      <w:r w:rsidR="0073006C">
        <w:t xml:space="preserve"> and</w:t>
      </w:r>
      <w:r>
        <w:t xml:space="preserve"> </w:t>
      </w:r>
      <w:r w:rsidR="00CC26A2">
        <w:t>lab activities</w:t>
      </w:r>
      <w:r>
        <w:t xml:space="preserve">. </w:t>
      </w:r>
      <w:r w:rsidR="0073006C">
        <w:t xml:space="preserve">The items on the test will be similar to sample problems in the textbook as well as Expert TA practice, homework, and quiz items. </w:t>
      </w:r>
      <w:r w:rsidR="00FB2805">
        <w:t>There is a basic formula sheet on Canvas. But, since this is an open book and open note test, you may use any other formulas, as well.</w:t>
      </w:r>
      <w:r w:rsidR="0073006C">
        <w:t xml:space="preserve"> You may not seek the help of classmates or anyone else.</w:t>
      </w:r>
    </w:p>
    <w:p w:rsidR="00357DAC" w:rsidRDefault="00357DAC" w:rsidP="00AC38D0"/>
    <w:sectPr w:rsidR="00357DAC" w:rsidSect="00E07B99">
      <w:headerReference w:type="default" r:id="rId7"/>
      <w:type w:val="continuous"/>
      <w:pgSz w:w="12240" w:h="15840"/>
      <w:pgMar w:top="1296" w:right="1296" w:bottom="1296" w:left="129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B2805" w:rsidRDefault="00FB2805" w:rsidP="00357DAC">
      <w:r>
        <w:separator/>
      </w:r>
    </w:p>
  </w:endnote>
  <w:endnote w:type="continuationSeparator" w:id="1">
    <w:p w:rsidR="00FB2805" w:rsidRDefault="00FB2805" w:rsidP="0035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B2805" w:rsidRDefault="00FB2805" w:rsidP="00357DAC">
      <w:r>
        <w:separator/>
      </w:r>
    </w:p>
  </w:footnote>
  <w:footnote w:type="continuationSeparator" w:id="1">
    <w:p w:rsidR="00FB2805" w:rsidRDefault="00FB2805" w:rsidP="00357DA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2805" w:rsidRDefault="00FB2805" w:rsidP="00E07B99">
    <w:pPr>
      <w:rPr>
        <w:b/>
      </w:rPr>
    </w:pPr>
    <w:r>
      <w:rPr>
        <w:b/>
      </w:rPr>
      <w:t>Objectives for PHYS 111 Test 1, Sunday 2/5/17 from 6:00 to 8:00 pm on theexpertta.com</w:t>
    </w:r>
  </w:p>
  <w:p w:rsidR="00FB2805" w:rsidRDefault="00FB280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AD3589"/>
    <w:multiLevelType w:val="hybridMultilevel"/>
    <w:tmpl w:val="0B749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E5DF1"/>
    <w:multiLevelType w:val="hybridMultilevel"/>
    <w:tmpl w:val="53A8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DF347A"/>
    <w:rsid w:val="00024F86"/>
    <w:rsid w:val="00105FC2"/>
    <w:rsid w:val="00282B87"/>
    <w:rsid w:val="00291600"/>
    <w:rsid w:val="00357DAC"/>
    <w:rsid w:val="003E0B20"/>
    <w:rsid w:val="004349AC"/>
    <w:rsid w:val="006621B6"/>
    <w:rsid w:val="0073006C"/>
    <w:rsid w:val="00781CE2"/>
    <w:rsid w:val="008B2EA4"/>
    <w:rsid w:val="00924AE9"/>
    <w:rsid w:val="00AC38D0"/>
    <w:rsid w:val="00AF6824"/>
    <w:rsid w:val="00AF6ADE"/>
    <w:rsid w:val="00B60AEB"/>
    <w:rsid w:val="00CC26A2"/>
    <w:rsid w:val="00CF2979"/>
    <w:rsid w:val="00D31AA9"/>
    <w:rsid w:val="00DF347A"/>
    <w:rsid w:val="00E07B99"/>
    <w:rsid w:val="00E861FB"/>
    <w:rsid w:val="00E93E9A"/>
    <w:rsid w:val="00FB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F86"/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DAC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35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DAC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8B2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348</Words>
  <Characters>1988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111-98 test 1 review</vt:lpstr>
    </vt:vector>
  </TitlesOfParts>
  <Company>CWU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111-98 test 1 review</dc:title>
  <dc:subject/>
  <dc:creator>Bruce Palmquist</dc:creator>
  <cp:keywords/>
  <cp:lastModifiedBy>Bruce Palmquist</cp:lastModifiedBy>
  <cp:revision>5</cp:revision>
  <cp:lastPrinted>2003-10-14T00:36:00Z</cp:lastPrinted>
  <dcterms:created xsi:type="dcterms:W3CDTF">2014-10-21T17:28:00Z</dcterms:created>
  <dcterms:modified xsi:type="dcterms:W3CDTF">2017-01-30T05:41:00Z</dcterms:modified>
</cp:coreProperties>
</file>